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AA" w:rsidRPr="005B75AA" w:rsidRDefault="005B75AA" w:rsidP="005B75AA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555555"/>
          <w:sz w:val="42"/>
          <w:szCs w:val="42"/>
          <w:lang w:val="pl-PL"/>
        </w:rPr>
      </w:pPr>
      <w:r w:rsidRPr="005B75AA">
        <w:rPr>
          <w:rFonts w:ascii="Arial" w:eastAsia="Times New Roman" w:hAnsi="Arial" w:cs="Arial"/>
          <w:b/>
          <w:bCs/>
          <w:color w:val="555555"/>
          <w:sz w:val="42"/>
          <w:szCs w:val="42"/>
          <w:lang w:val="pl-PL"/>
        </w:rPr>
        <w:t xml:space="preserve">Instrukcja obsługi </w:t>
      </w:r>
      <w:r>
        <w:rPr>
          <w:rFonts w:ascii="Arial" w:eastAsia="Times New Roman" w:hAnsi="Arial" w:cs="Arial"/>
          <w:b/>
          <w:bCs/>
          <w:color w:val="555555"/>
          <w:sz w:val="42"/>
          <w:szCs w:val="42"/>
          <w:lang w:val="pl-PL"/>
        </w:rPr>
        <w:t>P</w:t>
      </w:r>
      <w:r w:rsidRPr="005B75AA">
        <w:rPr>
          <w:rFonts w:ascii="Arial" w:eastAsia="Times New Roman" w:hAnsi="Arial" w:cs="Arial"/>
          <w:b/>
          <w:bCs/>
          <w:color w:val="555555"/>
          <w:sz w:val="42"/>
          <w:szCs w:val="42"/>
          <w:lang w:val="pl-PL"/>
        </w:rPr>
        <w:t>latformy</w:t>
      </w:r>
      <w:r>
        <w:rPr>
          <w:rFonts w:ascii="Arial" w:eastAsia="Times New Roman" w:hAnsi="Arial" w:cs="Arial"/>
          <w:b/>
          <w:bCs/>
          <w:color w:val="555555"/>
          <w:sz w:val="42"/>
          <w:szCs w:val="42"/>
          <w:lang w:val="pl-PL"/>
        </w:rPr>
        <w:t xml:space="preserve"> Ed</w:t>
      </w:r>
      <w:r w:rsidR="0076559F">
        <w:rPr>
          <w:rFonts w:ascii="Arial" w:eastAsia="Times New Roman" w:hAnsi="Arial" w:cs="Arial"/>
          <w:b/>
          <w:bCs/>
          <w:color w:val="555555"/>
          <w:sz w:val="42"/>
          <w:szCs w:val="42"/>
          <w:lang w:val="pl-PL"/>
        </w:rPr>
        <w:t>u</w:t>
      </w:r>
      <w:r>
        <w:rPr>
          <w:rFonts w:ascii="Arial" w:eastAsia="Times New Roman" w:hAnsi="Arial" w:cs="Arial"/>
          <w:b/>
          <w:bCs/>
          <w:color w:val="555555"/>
          <w:sz w:val="42"/>
          <w:szCs w:val="42"/>
          <w:lang w:val="pl-PL"/>
        </w:rPr>
        <w:t>kacyjnej PCKZ</w:t>
      </w:r>
      <w:r w:rsidR="0076559F">
        <w:rPr>
          <w:rFonts w:ascii="Arial" w:eastAsia="Times New Roman" w:hAnsi="Arial" w:cs="Arial"/>
          <w:b/>
          <w:bCs/>
          <w:color w:val="555555"/>
          <w:sz w:val="42"/>
          <w:szCs w:val="42"/>
          <w:lang w:val="pl-PL"/>
        </w:rPr>
        <w:t xml:space="preserve"> w Oleśnicy</w:t>
      </w:r>
    </w:p>
    <w:p w:rsid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Zapraszamy do zapoznania się z krótkim przewodnikiem po platformie.</w:t>
      </w: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Pr="005B75AA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</w:pP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1. Wprowadzenie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Zakładamy, że posiadasz podstawową wiedzę w obsłudze komputera. Zakładamy również, że zapoznałeś się z możliwościami Twojej przeglądarki internetowej oraz sposobem nawigacji pomiędzy stronami w </w:t>
      </w:r>
      <w:proofErr w:type="spellStart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internecie</w:t>
      </w:r>
      <w:proofErr w:type="spellEnd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.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W tej instrukcji zapoznasz się z podstawowymi zasadami uczestniczenia w kursach on-line</w:t>
      </w:r>
      <w:r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 na platformie edukacyjnej PCKZ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.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Platforma elearningowa jest dostępna na domenie www.pckzolesnica.pl/moodle/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br/>
      </w:r>
    </w:p>
    <w:p w:rsid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W razie problemów technicznych prosimy o kontakt z administratorem: </w:t>
      </w:r>
      <w:r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Wiesław Smerd </w:t>
      </w:r>
      <w:r w:rsidR="0076559F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adres poczty internetowej:   </w:t>
      </w:r>
      <w:r>
        <w:rPr>
          <w:rFonts w:ascii="Arial" w:eastAsia="Times New Roman" w:hAnsi="Arial" w:cs="Arial"/>
          <w:color w:val="242626"/>
          <w:sz w:val="24"/>
          <w:szCs w:val="24"/>
          <w:lang w:val="pl-PL"/>
        </w:rPr>
        <w:t>moodle@pczkzolesnica.pl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.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br/>
      </w: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Pr="005B75AA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5B75AA" w:rsidRPr="005B75AA" w:rsidRDefault="0076559F" w:rsidP="005B75A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55555"/>
          <w:sz w:val="23"/>
          <w:szCs w:val="23"/>
        </w:rPr>
      </w:pPr>
      <w:r>
        <w:rPr>
          <w:rFonts w:ascii="Arial" w:eastAsia="Times New Roman" w:hAnsi="Arial" w:cs="Arial"/>
          <w:color w:val="555555"/>
          <w:sz w:val="23"/>
          <w:szCs w:val="23"/>
        </w:rPr>
        <w:pict>
          <v:rect id="_x0000_i1025" style="width:0;height:1.5pt" o:hrstd="t" o:hrnoshade="t" o:hr="t" fillcolor="#242626" stroked="f"/>
        </w:pict>
      </w:r>
    </w:p>
    <w:p w:rsidR="005B75AA" w:rsidRPr="005B75AA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>
        <w:rPr>
          <w:rFonts w:ascii="Arial" w:eastAsia="Times New Roman" w:hAnsi="Arial" w:cs="Arial"/>
          <w:noProof/>
          <w:color w:val="242626"/>
          <w:sz w:val="24"/>
          <w:szCs w:val="24"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posOffset>46081</wp:posOffset>
                </wp:positionH>
                <wp:positionV relativeFrom="paragraph">
                  <wp:posOffset>2809</wp:posOffset>
                </wp:positionV>
                <wp:extent cx="484632" cy="1280709"/>
                <wp:effectExtent l="171450" t="0" r="125095" b="0"/>
                <wp:wrapNone/>
                <wp:docPr id="2" name="Strzałka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6841">
                          <a:off x="0" y="0"/>
                          <a:ext cx="484632" cy="12807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62D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2" o:spid="_x0000_s1026" type="#_x0000_t67" style="position:absolute;margin-left:3.65pt;margin-top:.2pt;width:38.15pt;height:100.85pt;rotation:1755099fd;z-index:2516592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" adj="17513" fillcolor="#5b9bd5 [3204]" strokecolor="#1f4d78 [1604]" strokeweight="1pt">
                <w10:wrap anchorx="margin"/>
              </v:shape>
            </w:pict>
          </mc:Fallback>
        </mc:AlternateContent>
      </w:r>
      <w:r w:rsidR="005B75AA"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2. Logowanie do platformy</w:t>
      </w:r>
    </w:p>
    <w:p w:rsid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Każdy użytkownik (nazywany w serwisach </w:t>
      </w:r>
      <w:proofErr w:type="spellStart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Moodle</w:t>
      </w:r>
      <w:proofErr w:type="spellEnd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 studentem) posiada nazwę użytkownika i hasło. Login i hasło nadaje administrator. Możliwe jest także zalogowanie się do części kursów jako Gość.</w:t>
      </w:r>
      <w:r w:rsidR="00EB1DB2" w:rsidRPr="00EB1DB2">
        <w:rPr>
          <w:noProof/>
          <w:lang w:val="pl-PL" w:eastAsia="pl-PL"/>
        </w:rPr>
        <w:t xml:space="preserve"> </w:t>
      </w:r>
      <w:r w:rsidR="00EB1DB2">
        <w:rPr>
          <w:noProof/>
          <w:lang w:val="pl-PL" w:eastAsia="pl-PL"/>
        </w:rPr>
        <w:drawing>
          <wp:inline distT="0" distB="0" distL="0" distR="0" wp14:anchorId="1343D461" wp14:editId="2C3755B2">
            <wp:extent cx="5943600" cy="30675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230" r="5289" b="5221"/>
                    <a:stretch/>
                  </pic:blipFill>
                  <pic:spPr bwMode="auto">
                    <a:xfrm>
                      <a:off x="0" y="0"/>
                      <a:ext cx="5943600" cy="306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 </w:t>
      </w:r>
      <w:bookmarkStart w:id="0" w:name="_GoBack"/>
      <w:bookmarkEnd w:id="0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Gość ma ograniczone prawa - może przeglądać listę kursów, może (o ile wyraził na to zgodę e-nauczyciel) wejść na kurs, jednakże bez możliwości jakichkolwiek zmian - nie może wypełniać quizów, brać udziału w dyskusjach czy warsztatach.</w:t>
      </w:r>
    </w:p>
    <w:p w:rsidR="00EB1DB2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</w:p>
    <w:p w:rsidR="00EB1DB2" w:rsidRPr="005B75AA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>
        <w:rPr>
          <w:rFonts w:ascii="Arial" w:eastAsia="Times New Roman" w:hAnsi="Arial" w:cs="Arial"/>
          <w:noProof/>
          <w:color w:val="242626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0C896" wp14:editId="472C0E50">
                <wp:simplePos x="0" y="0"/>
                <wp:positionH relativeFrom="rightMargin">
                  <wp:posOffset>-1561783</wp:posOffset>
                </wp:positionH>
                <wp:positionV relativeFrom="paragraph">
                  <wp:posOffset>2084389</wp:posOffset>
                </wp:positionV>
                <wp:extent cx="484632" cy="1280709"/>
                <wp:effectExtent l="21273" t="16827" r="13017" b="32068"/>
                <wp:wrapNone/>
                <wp:docPr id="5" name="Strzałka w dó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12807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F9E5" id="Strzałka w dół 5" o:spid="_x0000_s1026" type="#_x0000_t67" style="position:absolute;margin-left:-123pt;margin-top:164.15pt;width:38.15pt;height:100.85pt;rotation:90;z-index:251663360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" adj="17513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242626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B3F9F" wp14:editId="5C74AF3F">
                <wp:simplePos x="0" y="0"/>
                <wp:positionH relativeFrom="rightMargin">
                  <wp:posOffset>-2124074</wp:posOffset>
                </wp:positionH>
                <wp:positionV relativeFrom="paragraph">
                  <wp:posOffset>190498</wp:posOffset>
                </wp:positionV>
                <wp:extent cx="484632" cy="1280709"/>
                <wp:effectExtent l="171450" t="0" r="125095" b="0"/>
                <wp:wrapNone/>
                <wp:docPr id="4" name="Strzałka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6841">
                          <a:off x="0" y="0"/>
                          <a:ext cx="484632" cy="12807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65E7" id="Strzałka w dół 4" o:spid="_x0000_s1026" type="#_x0000_t67" style="position:absolute;margin-left:-167.25pt;margin-top:15pt;width:38.15pt;height:100.85pt;rotation:1755099fd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" adj="17513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val="pl-PL" w:eastAsia="pl-PL"/>
        </w:rPr>
        <w:drawing>
          <wp:inline distT="0" distB="0" distL="0" distR="0" wp14:anchorId="6097A1C6" wp14:editId="4B54BBFA">
            <wp:extent cx="5762625" cy="301561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808" t="8939" r="19552" b="22067"/>
                    <a:stretch/>
                  </pic:blipFill>
                  <pic:spPr bwMode="auto">
                    <a:xfrm>
                      <a:off x="0" y="0"/>
                      <a:ext cx="5775318" cy="3022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5AA" w:rsidRPr="005B75AA" w:rsidRDefault="005B75AA" w:rsidP="005B75A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55555"/>
          <w:sz w:val="23"/>
          <w:szCs w:val="23"/>
        </w:rPr>
      </w:pP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3. Korzystanie z kursów</w:t>
      </w:r>
    </w:p>
    <w:p w:rsidR="00EB1DB2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Przy pierwszym logowaniu zostanie wyświetlona strona główna a na niej, w bloku o nazwie </w:t>
      </w:r>
      <w:r w:rsidR="00EB1DB2" w:rsidRPr="00EB1DB2">
        <w:rPr>
          <w:rFonts w:ascii="Arial" w:eastAsia="Times New Roman" w:hAnsi="Arial" w:cs="Arial"/>
          <w:b/>
          <w:color w:val="242626"/>
          <w:sz w:val="24"/>
          <w:szCs w:val="24"/>
          <w:lang w:val="pl-PL"/>
        </w:rPr>
        <w:t>Nawigacja Kursy</w:t>
      </w:r>
      <w:r w:rsidR="00EB1DB2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 </w:t>
      </w: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Moje kursy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, znajduje się lista dostępnych  dla Ciebie kursów.</w:t>
      </w:r>
    </w:p>
    <w:p w:rsidR="005B75AA" w:rsidRPr="005B75AA" w:rsidRDefault="00EB1DB2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>
        <w:rPr>
          <w:rFonts w:ascii="Arial" w:eastAsia="Times New Roman" w:hAnsi="Arial" w:cs="Arial"/>
          <w:noProof/>
          <w:color w:val="242626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E07D4" wp14:editId="795F3816">
                <wp:simplePos x="0" y="0"/>
                <wp:positionH relativeFrom="rightMargin">
                  <wp:posOffset>-4057334</wp:posOffset>
                </wp:positionH>
                <wp:positionV relativeFrom="paragraph">
                  <wp:posOffset>851219</wp:posOffset>
                </wp:positionV>
                <wp:extent cx="484632" cy="1280709"/>
                <wp:effectExtent l="21273" t="16827" r="13017" b="32068"/>
                <wp:wrapNone/>
                <wp:docPr id="7" name="Strzałka w dó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12807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8CA1" id="Strzałka w dół 7" o:spid="_x0000_s1026" type="#_x0000_t67" style="position:absolute;margin-left:-319.5pt;margin-top:67.05pt;width:38.15pt;height:100.85pt;rotation:90;z-index:25166540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" adj="17513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val="pl-PL" w:eastAsia="pl-PL"/>
        </w:rPr>
        <w:drawing>
          <wp:inline distT="0" distB="0" distL="0" distR="0" wp14:anchorId="51AD7A09" wp14:editId="62D85FDA">
            <wp:extent cx="5638800" cy="28479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129" t="11067" r="36698" b="4086"/>
                    <a:stretch/>
                  </pic:blipFill>
                  <pic:spPr bwMode="auto">
                    <a:xfrm>
                      <a:off x="0" y="0"/>
                      <a:ext cx="563880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75AA"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br/>
      </w:r>
    </w:p>
    <w:p w:rsidR="005B75AA" w:rsidRPr="005B75AA" w:rsidRDefault="0076559F" w:rsidP="005B75A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55555"/>
          <w:sz w:val="23"/>
          <w:szCs w:val="23"/>
        </w:rPr>
      </w:pPr>
      <w:r>
        <w:rPr>
          <w:rFonts w:ascii="Arial" w:eastAsia="Times New Roman" w:hAnsi="Arial" w:cs="Arial"/>
          <w:color w:val="555555"/>
          <w:sz w:val="23"/>
          <w:szCs w:val="23"/>
        </w:rPr>
        <w:pict>
          <v:rect id="_x0000_i1026" style="width:0;height:1.5pt" o:hrstd="t" o:hrnoshade="t" o:hr="t" fillcolor="#242626" stroked="f"/>
        </w:pic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4. Podstawowa nawigacja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Jest kilka sposobów poruszania się po kursie.</w:t>
      </w:r>
    </w:p>
    <w:p w:rsidR="005B75AA" w:rsidRPr="0076559F" w:rsidRDefault="005B75AA" w:rsidP="001F56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55555"/>
          <w:sz w:val="23"/>
          <w:szCs w:val="23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"Pasek nawigacyjny” - jest to Menu znajdujące się poniżej nazwy kursu i pokazuje twoją pozycję w kursie. 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br/>
      </w:r>
      <w:r w:rsidR="0076559F">
        <w:rPr>
          <w:rFonts w:ascii="Arial" w:eastAsia="Times New Roman" w:hAnsi="Arial" w:cs="Arial"/>
          <w:color w:val="555555"/>
          <w:sz w:val="23"/>
          <w:szCs w:val="23"/>
        </w:rPr>
        <w:pict>
          <v:rect id="_x0000_i1027" style="width:0;height:1.5pt" o:hrstd="t" o:hrnoshade="t" o:hr="t" fillcolor="#242626" stroked="f"/>
        </w:pic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5. Bloki</w:t>
      </w:r>
    </w:p>
    <w:p w:rsidR="005B75AA" w:rsidRPr="0076559F" w:rsidRDefault="005B75AA" w:rsidP="001F56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55555"/>
          <w:sz w:val="23"/>
          <w:szCs w:val="23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Bloki to funkcjonalne obszary ekranu znajdujące się na stronie kursu. Pełnią one szereg funkcji, które w niektórych przypadkach możesz sam aktywować. 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br/>
      </w:r>
      <w:r w:rsidR="0076559F">
        <w:rPr>
          <w:rFonts w:ascii="Arial" w:eastAsia="Times New Roman" w:hAnsi="Arial" w:cs="Arial"/>
          <w:color w:val="555555"/>
          <w:sz w:val="23"/>
          <w:szCs w:val="23"/>
        </w:rPr>
        <w:pict>
          <v:rect id="_x0000_i1028" style="width:0;height:1.5pt" o:hrstd="t" o:hrnoshade="t" o:hr="t" fillcolor="#242626" stroked="f"/>
        </w:pict>
      </w:r>
    </w:p>
    <w:p w:rsidR="001F56AC" w:rsidRDefault="001F56AC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</w:pP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6. Komunikacja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Platformy </w:t>
      </w:r>
      <w:proofErr w:type="spellStart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Moodle</w:t>
      </w:r>
      <w:proofErr w:type="spellEnd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 s</w:t>
      </w:r>
      <w:r>
        <w:rPr>
          <w:rFonts w:ascii="Arial" w:eastAsia="Times New Roman" w:hAnsi="Arial" w:cs="Arial"/>
          <w:color w:val="242626"/>
          <w:sz w:val="24"/>
          <w:szCs w:val="24"/>
          <w:lang w:val="pl-PL"/>
        </w:rPr>
        <w:t>ą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 narzędziem komunikacji pomiędzy uczestnikami szkoleń i nauczycielem prowadzącym. Do tego celu mogą być wykorzystane fora, czaty oraz blogi. 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br/>
      </w:r>
    </w:p>
    <w:p w:rsidR="005B75AA" w:rsidRPr="005B75AA" w:rsidRDefault="0076559F" w:rsidP="005B75A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55555"/>
          <w:sz w:val="23"/>
          <w:szCs w:val="23"/>
        </w:rPr>
      </w:pPr>
      <w:r>
        <w:rPr>
          <w:rFonts w:ascii="Arial" w:eastAsia="Times New Roman" w:hAnsi="Arial" w:cs="Arial"/>
          <w:color w:val="555555"/>
          <w:sz w:val="23"/>
          <w:szCs w:val="23"/>
        </w:rPr>
        <w:lastRenderedPageBreak/>
        <w:pict>
          <v:rect id="_x0000_i1029" style="width:0;height:1.5pt" o:hrstd="t" o:hrnoshade="t" o:hr="t" fillcolor="#242626" stroked="f"/>
        </w:pic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7. Zasoby platform</w:t>
      </w:r>
      <w:r w:rsidR="00B61C75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y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Kursy na platformach </w:t>
      </w:r>
      <w:proofErr w:type="spellStart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Moodle</w:t>
      </w:r>
      <w:proofErr w:type="spellEnd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 mogą zawierać  takie zasoby jak: e-booki (zazwyczaj materiały w plikach PDF</w:t>
      </w:r>
      <w:r w:rsidR="00B61C75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,  </w:t>
      </w: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), lekcje, materiały demonstracyjne (prezentacje, pliki </w:t>
      </w:r>
      <w:proofErr w:type="spellStart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avi</w:t>
      </w:r>
      <w:proofErr w:type="spellEnd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, mp3 </w:t>
      </w:r>
      <w:proofErr w:type="spellStart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itp</w:t>
      </w:r>
      <w:proofErr w:type="spellEnd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), ankiety, zadania do opracowania (indywidualne lub grupowe), glosariusze, quizy (testy sprawdzające) i wiele innych. Pamiętaj że wypełniając testy i przesyłając zadania uzyskujesz realne oceny. </w:t>
      </w:r>
    </w:p>
    <w:p w:rsidR="005B75AA" w:rsidRPr="005B75AA" w:rsidRDefault="0076559F" w:rsidP="005B75A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55555"/>
          <w:sz w:val="23"/>
          <w:szCs w:val="23"/>
        </w:rPr>
      </w:pPr>
      <w:r>
        <w:rPr>
          <w:rFonts w:ascii="Arial" w:eastAsia="Times New Roman" w:hAnsi="Arial" w:cs="Arial"/>
          <w:color w:val="555555"/>
          <w:sz w:val="23"/>
          <w:szCs w:val="23"/>
        </w:rPr>
        <w:pict>
          <v:rect id="_x0000_i1030" style="width:0;height:1.5pt" o:hrstd="t" o:hrnoshade="t" o:hr="t" fillcolor="#242626" stroked="f"/>
        </w:pict>
      </w:r>
    </w:p>
    <w:p w:rsidR="005B75AA" w:rsidRPr="005B75AA" w:rsidRDefault="005B75AA" w:rsidP="005B75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3"/>
          <w:szCs w:val="23"/>
          <w:lang w:val="pl-PL"/>
        </w:rPr>
      </w:pPr>
      <w:r w:rsidRPr="005B75AA">
        <w:rPr>
          <w:rFonts w:ascii="Arial" w:eastAsia="Times New Roman" w:hAnsi="Arial" w:cs="Arial"/>
          <w:b/>
          <w:bCs/>
          <w:color w:val="555555"/>
          <w:sz w:val="23"/>
          <w:szCs w:val="23"/>
          <w:lang w:val="pl-PL"/>
        </w:rPr>
        <w:t>8. Materiały do nauki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Na stronach kursu są umieszczane materiały do nauki. Mogą mieć one różną postać - mogą to być zarówno dokumenty umieszczone wprost na stronach platformy, jak i pliki „zewnętrzne” w formacie Word, PDF, mp3 i innych. Mogą to być także linki do plików znajdujących się w Internecie, czy wręcz linki do stron internetowych, zawierających przydatne informacje. </w:t>
      </w:r>
    </w:p>
    <w:p w:rsidR="005B75AA" w:rsidRPr="005B75AA" w:rsidRDefault="0076559F" w:rsidP="005B75AA">
      <w:pPr>
        <w:shd w:val="clear" w:color="auto" w:fill="FFFFFF"/>
        <w:spacing w:before="300" w:after="300" w:line="360" w:lineRule="atLeast"/>
        <w:rPr>
          <w:rFonts w:ascii="Arial" w:eastAsia="Times New Roman" w:hAnsi="Arial" w:cs="Arial"/>
          <w:color w:val="242626"/>
          <w:sz w:val="24"/>
          <w:szCs w:val="24"/>
        </w:rPr>
      </w:pPr>
      <w:r>
        <w:rPr>
          <w:rFonts w:ascii="Arial" w:eastAsia="Times New Roman" w:hAnsi="Arial" w:cs="Arial"/>
          <w:color w:val="242626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9. Sprawdzanie wiedzy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 xml:space="preserve">Sprawdzanie postępów w nauce odbywać się może na wiele sposobów. Najprostszym, i jednocześnie najbardziej rozpowszechnionym (choć nie jedynym!) są quizy/testy. Są to automatycznie sprawdzane formularze zawierające zestawy pytań (jedno- i wielokrotnego wyboru, dopasowania słów, uzupełniania, krótkie odpowiedzi, </w:t>
      </w:r>
      <w:proofErr w:type="spellStart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itp</w:t>
      </w:r>
      <w:proofErr w:type="spellEnd"/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). </w:t>
      </w:r>
    </w:p>
    <w:p w:rsidR="005B75AA" w:rsidRPr="005B75AA" w:rsidRDefault="0076559F" w:rsidP="005B75AA">
      <w:pPr>
        <w:shd w:val="clear" w:color="auto" w:fill="FFFFFF"/>
        <w:spacing w:before="300" w:after="300" w:line="360" w:lineRule="atLeast"/>
        <w:rPr>
          <w:rFonts w:ascii="Arial" w:eastAsia="Times New Roman" w:hAnsi="Arial" w:cs="Arial"/>
          <w:color w:val="242626"/>
          <w:sz w:val="24"/>
          <w:szCs w:val="24"/>
        </w:rPr>
      </w:pPr>
      <w:r>
        <w:rPr>
          <w:rFonts w:ascii="Arial" w:eastAsia="Times New Roman" w:hAnsi="Arial" w:cs="Arial"/>
          <w:color w:val="242626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B75AA" w:rsidRPr="005B75AA" w:rsidRDefault="005B75AA" w:rsidP="005B75AA">
      <w:pPr>
        <w:shd w:val="clear" w:color="auto" w:fill="FFFFFF"/>
        <w:spacing w:before="300" w:after="30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b/>
          <w:bCs/>
          <w:color w:val="242626"/>
          <w:sz w:val="24"/>
          <w:szCs w:val="24"/>
          <w:lang w:val="pl-PL"/>
        </w:rPr>
        <w:t>10. Kończenie pracy</w:t>
      </w:r>
    </w:p>
    <w:p w:rsidR="005B75AA" w:rsidRPr="005B75AA" w:rsidRDefault="005B75AA" w:rsidP="005B75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626"/>
          <w:sz w:val="24"/>
          <w:szCs w:val="24"/>
          <w:lang w:val="pl-PL"/>
        </w:rPr>
      </w:pPr>
      <w:r w:rsidRPr="005B75AA">
        <w:rPr>
          <w:rFonts w:ascii="Arial" w:eastAsia="Times New Roman" w:hAnsi="Arial" w:cs="Arial"/>
          <w:color w:val="242626"/>
          <w:sz w:val="24"/>
          <w:szCs w:val="24"/>
          <w:lang w:val="pl-PL"/>
        </w:rPr>
        <w:t>Po zakończeniu pracy z platformą należy się wylogować. Aby się wylogować z platformy należy kliknąć link wyloguj. Linki te znajdują się na każdej stronie u dołu a także w prawym górnym rogu. Kliknięcie linka wyloguj spowoduje zakończenie sesji użytkownika, i przejście do strony głównej platformy.</w:t>
      </w:r>
    </w:p>
    <w:p w:rsidR="004330C5" w:rsidRPr="005B75AA" w:rsidRDefault="0076559F">
      <w:pPr>
        <w:rPr>
          <w:lang w:val="pl-PL"/>
        </w:rPr>
      </w:pPr>
    </w:p>
    <w:sectPr w:rsidR="004330C5" w:rsidRPr="005B7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AA"/>
    <w:rsid w:val="001F56AC"/>
    <w:rsid w:val="003D426C"/>
    <w:rsid w:val="005B75AA"/>
    <w:rsid w:val="00746325"/>
    <w:rsid w:val="0076559F"/>
    <w:rsid w:val="00B61C75"/>
    <w:rsid w:val="00EB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3663"/>
  <w15:chartTrackingRefBased/>
  <w15:docId w15:val="{4E2C074C-51FF-4352-A7A9-94A9498B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7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75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5B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B75AA"/>
    <w:rPr>
      <w:b/>
      <w:bCs/>
    </w:rPr>
  </w:style>
  <w:style w:type="character" w:customStyle="1" w:styleId="apple-converted-space">
    <w:name w:val="apple-converted-space"/>
    <w:basedOn w:val="Domylnaczcionkaakapitu"/>
    <w:rsid w:val="005B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Smerd</dc:creator>
  <cp:keywords/>
  <dc:description/>
  <cp:lastModifiedBy>dyrektorpckz@gmail.com</cp:lastModifiedBy>
  <cp:revision>3</cp:revision>
  <dcterms:created xsi:type="dcterms:W3CDTF">2016-12-07T08:51:00Z</dcterms:created>
  <dcterms:modified xsi:type="dcterms:W3CDTF">2018-11-26T08:41:00Z</dcterms:modified>
</cp:coreProperties>
</file>